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eastAsia="仿宋_GB231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-202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年度家政服务企业从业人员</w:t>
      </w:r>
    </w:p>
    <w:p>
      <w:pPr>
        <w:keepNext w:val="0"/>
        <w:keepLines w:val="0"/>
        <w:pageBreakBefore w:val="0"/>
        <w:widowControl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缴纳城乡居民养老保险花名册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480"/>
        <w:textAlignment w:val="auto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  <w:t xml:space="preserve">企业名称：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"/>
        </w:rPr>
        <w:t xml:space="preserve">    </w:t>
      </w:r>
      <w:r>
        <w:rPr>
          <w:rFonts w:hint="eastAsia" w:ascii="仿宋_GB2312" w:hAnsi="仿宋_GB2312" w:cs="仿宋_GB2312"/>
          <w:b w:val="0"/>
          <w:bCs w:val="0"/>
          <w:sz w:val="21"/>
          <w:szCs w:val="21"/>
          <w:lang w:val="en-US" w:eastAsia="zh-CN"/>
        </w:rPr>
        <w:t xml:space="preserve">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  <w:t xml:space="preserve"> 年  月  日     第   页     </w:t>
      </w:r>
    </w:p>
    <w:tbl>
      <w:tblPr>
        <w:tblStyle w:val="4"/>
        <w:tblW w:w="128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746"/>
        <w:gridCol w:w="851"/>
        <w:gridCol w:w="1275"/>
        <w:gridCol w:w="2247"/>
        <w:gridCol w:w="3315"/>
        <w:gridCol w:w="1519"/>
        <w:gridCol w:w="1288"/>
        <w:gridCol w:w="9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性别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身份证号码</w:t>
            </w:r>
          </w:p>
        </w:tc>
        <w:tc>
          <w:tcPr>
            <w:tcW w:w="224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服务协议起止日期</w:t>
            </w:r>
          </w:p>
        </w:tc>
        <w:tc>
          <w:tcPr>
            <w:tcW w:w="331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缴纳城乡居民养老保险起止日期</w:t>
            </w:r>
          </w:p>
        </w:tc>
        <w:tc>
          <w:tcPr>
            <w:tcW w:w="1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手机号码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21"/>
                <w:szCs w:val="21"/>
                <w:lang w:eastAsia="zh-CN"/>
              </w:rPr>
              <w:t>从事工种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24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331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1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21"/>
                <w:szCs w:val="21"/>
                <w:lang w:eastAsia="zh-CN"/>
              </w:rPr>
              <w:t>按国家职业目录填写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24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331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1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24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331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1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4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24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331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年月至年月</w:t>
            </w:r>
          </w:p>
        </w:tc>
        <w:tc>
          <w:tcPr>
            <w:tcW w:w="15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44" w:rightChars="-170" w:firstLine="4494" w:firstLineChars="214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  <w:t xml:space="preserve">      </w:t>
      </w:r>
      <w:r>
        <w:rPr>
          <w:rFonts w:hint="eastAsia" w:ascii="仿宋_GB2312" w:hAnsi="仿宋_GB2312" w:cs="仿宋_GB2312"/>
          <w:b w:val="0"/>
          <w:bCs w:val="0"/>
          <w:sz w:val="21"/>
          <w:szCs w:val="21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  <w:t xml:space="preserve">      本页合计：   人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44" w:rightChars="-170"/>
        <w:textAlignment w:val="auto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  <w:t xml:space="preserve">                                      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仿宋_GB2312" w:eastAsia="仿宋_GB2312" w:cs="仿宋_GB2312"/>
          <w:b/>
          <w:bCs/>
          <w:kern w:val="0"/>
          <w:sz w:val="21"/>
          <w:szCs w:val="21"/>
        </w:rPr>
        <w:t>注：请到北京市人力资源社会保障局员工制家政服务企业</w:t>
      </w:r>
      <w:r>
        <w:rPr>
          <w:rFonts w:hint="eastAsia" w:ascii="仿宋_GB2312" w:hAnsi="仿宋_GB2312" w:cs="仿宋_GB2312"/>
          <w:b/>
          <w:bCs/>
          <w:kern w:val="0"/>
          <w:sz w:val="21"/>
          <w:szCs w:val="21"/>
          <w:lang w:eastAsia="zh-CN"/>
        </w:rPr>
        <w:t>征集及信用</w:t>
      </w:r>
      <w:r>
        <w:rPr>
          <w:rFonts w:hint="eastAsia" w:ascii="仿宋_GB2312" w:hAnsi="仿宋_GB2312" w:eastAsia="仿宋_GB2312" w:cs="仿宋_GB2312"/>
          <w:b/>
          <w:bCs/>
          <w:kern w:val="0"/>
          <w:sz w:val="21"/>
          <w:szCs w:val="21"/>
        </w:rPr>
        <w:t>信息系统下载、填报。</w:t>
      </w:r>
      <w:bookmarkStart w:id="0" w:name="_GoBack"/>
      <w:bookmarkEnd w:id="0"/>
    </w:p>
    <w:sectPr>
      <w:pgSz w:w="16838" w:h="11906" w:orient="landscape"/>
      <w:pgMar w:top="1587" w:right="2098" w:bottom="1474" w:left="1984" w:header="851" w:footer="1587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FBC676F0"/>
    <w:rsid w:val="2CA14270"/>
    <w:rsid w:val="FBC676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2023-10-16T14:48:00Z</dcterms:created>
  <dc:creator>user</dc:creator>
  <cp:lastModifiedBy>Deng</cp:lastModifiedBy>
  <dcterms:modified xsi:type="dcterms:W3CDTF">2023-11-01T07:32:26Z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