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Lines="0" w:afterLines="0"/>
        <w:rPr>
          <w:rFonts w:hint="default" w:ascii="Times New Roman" w:hAnsi="Times New Roman" w:eastAsia="黑体" w:cs="Times New Roman"/>
          <w:b w:val="0"/>
          <w:kern w:val="2"/>
          <w:sz w:val="32"/>
          <w:szCs w:val="32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附件</w:t>
      </w:r>
      <w:r>
        <w:rPr>
          <w:rFonts w:hint="eastAsia" w:ascii="Times New Roman" w:hAnsi="Times New Roman" w:eastAsia="黑体" w:cs="Times New Roman"/>
          <w:b w:val="0"/>
          <w:kern w:val="2"/>
          <w:sz w:val="32"/>
          <w:szCs w:val="32"/>
          <w:highlight w:val="none"/>
          <w:lang w:val="en-US" w:eastAsia="zh-CN" w:bidi="ar-SA"/>
        </w:rPr>
        <w:t>1</w:t>
      </w:r>
    </w:p>
    <w:p>
      <w:pPr>
        <w:spacing w:beforeLines="0" w:afterLines="0"/>
        <w:rPr>
          <w:rFonts w:hint="default" w:ascii="Times New Roman" w:hAnsi="Times New Roman" w:cs="Times New Roman"/>
          <w:highlight w:val="none"/>
          <w:lang w:eastAsia="zh-CN"/>
        </w:rPr>
      </w:pPr>
    </w:p>
    <w:p>
      <w:pPr>
        <w:pStyle w:val="2"/>
        <w:spacing w:beforeLines="0" w:afterLines="0"/>
        <w:jc w:val="center"/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</w:rPr>
      </w:pPr>
      <w:r>
        <w:rPr>
          <w:rFonts w:hint="eastAsia" w:ascii="Times New Roman" w:hAnsi="Times New Roman" w:eastAsia="黑体" w:cs="Times New Roman"/>
          <w:kern w:val="2"/>
          <w:sz w:val="36"/>
          <w:szCs w:val="36"/>
          <w:highlight w:val="none"/>
          <w:lang w:val="en-US" w:eastAsia="zh-CN"/>
        </w:rPr>
        <w:t>2023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</w:rPr>
        <w:t>年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  <w:lang w:eastAsia="zh-CN"/>
        </w:rPr>
        <w:t>度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</w:rPr>
        <w:t>中小企业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  <w:lang w:eastAsia="zh-CN"/>
        </w:rPr>
        <w:t>特色产业集群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  <w:lang w:val="en-US" w:eastAsia="zh-CN"/>
        </w:rPr>
        <w:t>推荐</w:t>
      </w:r>
      <w:r>
        <w:rPr>
          <w:rFonts w:hint="default" w:ascii="Times New Roman" w:hAnsi="Times New Roman" w:eastAsia="黑体" w:cs="Times New Roman"/>
          <w:kern w:val="2"/>
          <w:sz w:val="36"/>
          <w:szCs w:val="36"/>
          <w:highlight w:val="none"/>
        </w:rPr>
        <w:t>汇总表</w:t>
      </w:r>
    </w:p>
    <w:p>
      <w:pPr>
        <w:pStyle w:val="2"/>
        <w:spacing w:beforeLines="0" w:afterLines="0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</w:rPr>
        <w:t>省级中小企业主管部门：（盖章）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val="en-US" w:eastAsia="zh-CN"/>
        </w:rPr>
        <w:t xml:space="preserve">              联系人和手机：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917"/>
        <w:gridCol w:w="1755"/>
        <w:gridCol w:w="1877"/>
        <w:gridCol w:w="1690"/>
        <w:gridCol w:w="2200"/>
        <w:gridCol w:w="39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  <w:jc w:val="center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19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集群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  <w:t>名称</w:t>
            </w: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  <w:t>集群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运营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管理机构</w:t>
            </w:r>
          </w:p>
        </w:tc>
        <w:tc>
          <w:tcPr>
            <w:tcW w:w="1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所在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省、市、县（区）</w:t>
            </w:r>
          </w:p>
        </w:tc>
        <w:tc>
          <w:tcPr>
            <w:tcW w:w="1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主导产业</w:t>
            </w:r>
          </w:p>
        </w:tc>
        <w:tc>
          <w:tcPr>
            <w:tcW w:w="2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集群成立时间</w:t>
            </w:r>
          </w:p>
        </w:tc>
        <w:tc>
          <w:tcPr>
            <w:tcW w:w="3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集群简介（</w:t>
            </w:r>
            <w:r>
              <w:rPr>
                <w:rFonts w:hint="eastAsia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0字以内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（集群主导产业链条描述，行业地位，荣誉称号等。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年，集群总产值，中小企业数量，专精特新中小企业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数量，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专精特新“小巨人”企业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，制造业单项冠军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。近三年集群中小企业主持制定国家和行业标准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数量，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中小企业有效发明专利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数量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，万人发明专利拥有量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等</w:t>
            </w:r>
            <w:r>
              <w:rPr>
                <w:rFonts w:hint="default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楷体_GB2312" w:cs="Times New Roman"/>
                <w:i w:val="0"/>
                <w:color w:val="000000"/>
                <w:kern w:val="0"/>
                <w:sz w:val="21"/>
                <w:szCs w:val="24"/>
                <w:u w:val="none"/>
                <w:lang w:val="en-US"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9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8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2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90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default" w:ascii="Times New Roman" w:hAnsi="Times New Roman" w:eastAsia="宋体" w:cs="Times New Roman"/>
                              <w:sz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OqXm5zwAAAAUBAAAPAAAAAAAA&#10;AAEAIAAAACIAAABkcnMvZG93bnJldi54bWxQSwECFAAUAAAACACHTuJAQQ1+pOIBAADMAwAADgAA&#10;AAAAAAABACAAAAAe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default" w:ascii="Times New Roman" w:hAnsi="Times New Roman" w:eastAsia="宋体" w:cs="Times New Roman"/>
                        <w:sz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DE8340"/>
    <w:rsid w:val="02E77B5B"/>
    <w:rsid w:val="0C555B21"/>
    <w:rsid w:val="12D654ED"/>
    <w:rsid w:val="20E83975"/>
    <w:rsid w:val="27A70B98"/>
    <w:rsid w:val="292740F0"/>
    <w:rsid w:val="2D6E59B7"/>
    <w:rsid w:val="4B252ADD"/>
    <w:rsid w:val="4E0E3954"/>
    <w:rsid w:val="592F236C"/>
    <w:rsid w:val="63D278B4"/>
    <w:rsid w:val="6C2E05C3"/>
    <w:rsid w:val="72EE05EC"/>
    <w:rsid w:val="79BF2CAC"/>
    <w:rsid w:val="7B7397EE"/>
    <w:rsid w:val="B9DE8340"/>
    <w:rsid w:val="EBF7A521"/>
    <w:rsid w:val="EEEE7D25"/>
    <w:rsid w:val="F79FF1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annotation text"/>
    <w:basedOn w:val="1"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217</Characters>
  <Lines>0</Lines>
  <Paragraphs>0</Paragraphs>
  <TotalTime>3.66666666666667</TotalTime>
  <ScaleCrop>false</ScaleCrop>
  <LinksUpToDate>false</LinksUpToDate>
  <CharactersWithSpaces>237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2022-09-17T17:39:00Z</dcterms:created>
  <dc:creator>kylin</dc:creator>
  <cp:lastModifiedBy>玖朗</cp:lastModifiedBy>
  <dcterms:modified xsi:type="dcterms:W3CDTF">2023-03-13T00:53:15Z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A8A7B2701A6A46B9AE07506A726928D0</vt:lpwstr>
  </property>
</Properties>
</file>